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4C8" w:rsidRDefault="008224C8" w:rsidP="000F117E">
      <w:pPr>
        <w:pStyle w:val="a3"/>
        <w:shd w:val="clear" w:color="auto" w:fill="FFFFFF"/>
        <w:spacing w:before="0" w:beforeAutospacing="0" w:after="0" w:afterAutospacing="0"/>
        <w:jc w:val="center"/>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ЩО ТАКЕ ПУБЛІЧНИЙ ДОГОВІР НА ВИВІЗ СМІТТЯ?</w:t>
      </w:r>
    </w:p>
    <w:p w:rsidR="008224C8" w:rsidRDefault="008224C8" w:rsidP="000F117E">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Fonts w:ascii="Helvetica" w:hAnsi="Helvetica" w:cs="Helvetica"/>
          <w:color w:val="444444"/>
          <w:sz w:val="21"/>
          <w:szCs w:val="21"/>
        </w:rPr>
        <w:t>КП</w:t>
      </w:r>
      <w:r w:rsidR="000F117E">
        <w:rPr>
          <w:rFonts w:ascii="Helvetica" w:hAnsi="Helvetica" w:cs="Helvetica"/>
          <w:color w:val="444444"/>
          <w:sz w:val="21"/>
          <w:szCs w:val="21"/>
        </w:rPr>
        <w:t xml:space="preserve"> «КГ Литовезької сільської ради»</w:t>
      </w:r>
      <w:r>
        <w:rPr>
          <w:rFonts w:ascii="Helvetica" w:hAnsi="Helvetica" w:cs="Helvetica"/>
          <w:color w:val="444444"/>
          <w:sz w:val="21"/>
          <w:szCs w:val="21"/>
        </w:rPr>
        <w:t>   інформує</w:t>
      </w:r>
    </w:p>
    <w:p w:rsidR="008224C8" w:rsidRDefault="000F117E" w:rsidP="000F117E">
      <w:pPr>
        <w:pStyle w:val="a3"/>
        <w:shd w:val="clear" w:color="auto" w:fill="FFFFFF"/>
        <w:spacing w:before="0" w:beforeAutospacing="0" w:after="300" w:afterAutospacing="0"/>
        <w:ind w:firstLine="708"/>
        <w:jc w:val="both"/>
        <w:textAlignment w:val="baseline"/>
        <w:rPr>
          <w:rFonts w:ascii="Helvetica" w:hAnsi="Helvetica" w:cs="Helvetica"/>
          <w:color w:val="444444"/>
          <w:sz w:val="21"/>
          <w:szCs w:val="21"/>
        </w:rPr>
      </w:pPr>
      <w:r>
        <w:rPr>
          <w:rFonts w:ascii="Helvetica" w:hAnsi="Helvetica" w:cs="Helvetica"/>
          <w:color w:val="444444"/>
          <w:sz w:val="21"/>
          <w:szCs w:val="21"/>
        </w:rPr>
        <w:t xml:space="preserve"> З 15 </w:t>
      </w:r>
      <w:r w:rsidR="00271584">
        <w:rPr>
          <w:rFonts w:ascii="Helvetica" w:hAnsi="Helvetica" w:cs="Helvetica"/>
          <w:color w:val="444444"/>
          <w:sz w:val="21"/>
          <w:szCs w:val="21"/>
        </w:rPr>
        <w:t>липня  2024 р. набуде</w:t>
      </w:r>
      <w:r w:rsidR="008224C8">
        <w:rPr>
          <w:rFonts w:ascii="Helvetica" w:hAnsi="Helvetica" w:cs="Helvetica"/>
          <w:color w:val="444444"/>
          <w:sz w:val="21"/>
          <w:szCs w:val="21"/>
        </w:rPr>
        <w:t xml:space="preserve"> чинності Публічний  договір про надання послуги з управління побутовими відходами на території</w:t>
      </w:r>
      <w:r>
        <w:rPr>
          <w:rFonts w:ascii="Helvetica" w:hAnsi="Helvetica" w:cs="Helvetica"/>
          <w:color w:val="444444"/>
          <w:sz w:val="21"/>
          <w:szCs w:val="21"/>
        </w:rPr>
        <w:t xml:space="preserve"> Литовезької </w:t>
      </w:r>
      <w:r w:rsidR="008224C8">
        <w:rPr>
          <w:rFonts w:ascii="Helvetica" w:hAnsi="Helvetica" w:cs="Helvetica"/>
          <w:color w:val="444444"/>
          <w:sz w:val="21"/>
          <w:szCs w:val="21"/>
        </w:rPr>
        <w:t>територіальної громади, який був опублікований на офіційному</w:t>
      </w:r>
      <w:r>
        <w:rPr>
          <w:rFonts w:ascii="Helvetica" w:hAnsi="Helvetica" w:cs="Helvetica"/>
          <w:color w:val="444444"/>
          <w:sz w:val="21"/>
          <w:szCs w:val="21"/>
        </w:rPr>
        <w:t xml:space="preserve"> сайті Литовезької сільської ради</w:t>
      </w:r>
      <w:r w:rsidR="008224C8">
        <w:rPr>
          <w:rFonts w:ascii="Helvetica" w:hAnsi="Helvetica" w:cs="Helvetica"/>
          <w:color w:val="444444"/>
          <w:sz w:val="21"/>
          <w:szCs w:val="21"/>
        </w:rPr>
        <w:t>.</w:t>
      </w:r>
    </w:p>
    <w:p w:rsidR="008224C8" w:rsidRDefault="008224C8" w:rsidP="000F117E">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Style w:val="a5"/>
          <w:rFonts w:ascii="Helvetica" w:hAnsi="Helvetica" w:cs="Helvetica"/>
          <w:b/>
          <w:bCs/>
          <w:color w:val="444444"/>
          <w:sz w:val="21"/>
          <w:szCs w:val="21"/>
          <w:bdr w:val="none" w:sz="0" w:space="0" w:color="auto" w:frame="1"/>
        </w:rPr>
        <w:t>Віднині кожний власник домогосподарства повинен буде користуватись цією послугою без підписання окремого договору і оплачувати її повністю.</w:t>
      </w:r>
    </w:p>
    <w:p w:rsidR="008224C8" w:rsidRDefault="008224C8" w:rsidP="000F117E">
      <w:pPr>
        <w:pStyle w:val="a3"/>
        <w:shd w:val="clear" w:color="auto" w:fill="FFFFFF"/>
        <w:spacing w:before="0" w:beforeAutospacing="0" w:after="0" w:afterAutospacing="0"/>
        <w:jc w:val="center"/>
        <w:textAlignment w:val="baseline"/>
        <w:rPr>
          <w:rFonts w:ascii="Helvetica" w:hAnsi="Helvetica" w:cs="Helvetica"/>
          <w:color w:val="444444"/>
          <w:sz w:val="21"/>
          <w:szCs w:val="21"/>
        </w:rPr>
      </w:pPr>
      <w:r>
        <w:rPr>
          <w:rFonts w:ascii="Helvetica" w:hAnsi="Helvetica" w:cs="Helvetica"/>
          <w:color w:val="444444"/>
          <w:sz w:val="21"/>
          <w:szCs w:val="21"/>
        </w:rPr>
        <w:t>Надаємо відповіді на типові питання, що виникають з цього приводу.</w:t>
      </w:r>
    </w:p>
    <w:p w:rsidR="000F117E" w:rsidRDefault="000F117E" w:rsidP="000F117E">
      <w:pPr>
        <w:pStyle w:val="a3"/>
        <w:shd w:val="clear" w:color="auto" w:fill="FFFFFF"/>
        <w:spacing w:before="0" w:beforeAutospacing="0" w:after="0" w:afterAutospacing="0"/>
        <w:jc w:val="center"/>
        <w:textAlignment w:val="baseline"/>
        <w:rPr>
          <w:rFonts w:ascii="Helvetica" w:hAnsi="Helvetica" w:cs="Helvetica"/>
          <w:color w:val="444444"/>
          <w:sz w:val="21"/>
          <w:szCs w:val="21"/>
        </w:rPr>
      </w:pPr>
    </w:p>
    <w:p w:rsidR="008224C8" w:rsidRDefault="008224C8" w:rsidP="00B858C8">
      <w:pPr>
        <w:pStyle w:val="a3"/>
        <w:shd w:val="clear" w:color="auto" w:fill="FFFFFF"/>
        <w:spacing w:before="0" w:beforeAutospacing="0" w:after="0" w:afterAutospacing="0"/>
        <w:jc w:val="center"/>
        <w:textAlignment w:val="baseline"/>
        <w:rPr>
          <w:rFonts w:ascii="Helvetica" w:hAnsi="Helvetica" w:cs="Helvetica"/>
          <w:color w:val="444444"/>
          <w:sz w:val="21"/>
          <w:szCs w:val="21"/>
        </w:rPr>
      </w:pPr>
      <w:r>
        <w:rPr>
          <w:rStyle w:val="a4"/>
          <w:rFonts w:ascii="Helvetica" w:hAnsi="Helvetica" w:cs="Helvetica"/>
          <w:color w:val="444444"/>
          <w:sz w:val="21"/>
          <w:szCs w:val="21"/>
          <w:u w:val="single"/>
          <w:bdr w:val="none" w:sz="0" w:space="0" w:color="auto" w:frame="1"/>
        </w:rPr>
        <w:t>Що таке Публічний договір?</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xml:space="preserve">Публічний договір – це договір зі споживачем на надання йому будь-якої послуги, а публічність дає право на укладання цього договору відразу з усіма споживачами конкретної послуги без підписання письмового примірника Сторонами. Така форма укладання публічного договору передбачена законодавством, зокрема ч.3 ст.205, </w:t>
      </w:r>
      <w:proofErr w:type="spellStart"/>
      <w:r>
        <w:rPr>
          <w:rFonts w:ascii="Helvetica" w:hAnsi="Helvetica" w:cs="Helvetica"/>
          <w:color w:val="444444"/>
          <w:sz w:val="21"/>
          <w:szCs w:val="21"/>
        </w:rPr>
        <w:t>ст.ст</w:t>
      </w:r>
      <w:proofErr w:type="spellEnd"/>
      <w:r>
        <w:rPr>
          <w:rFonts w:ascii="Helvetica" w:hAnsi="Helvetica" w:cs="Helvetica"/>
          <w:color w:val="444444"/>
          <w:sz w:val="21"/>
          <w:szCs w:val="21"/>
        </w:rPr>
        <w:t>. 633, 634, 641, 642 Цивільного Кодексу України. В даному випадку між жителями </w:t>
      </w:r>
      <w:r w:rsidR="000F117E">
        <w:rPr>
          <w:rFonts w:ascii="Helvetica" w:hAnsi="Helvetica" w:cs="Helvetica"/>
          <w:color w:val="444444"/>
          <w:sz w:val="21"/>
          <w:szCs w:val="21"/>
        </w:rPr>
        <w:t xml:space="preserve">Литовезької </w:t>
      </w:r>
      <w:r>
        <w:rPr>
          <w:rFonts w:ascii="Helvetica" w:hAnsi="Helvetica" w:cs="Helvetica"/>
          <w:color w:val="444444"/>
          <w:sz w:val="21"/>
          <w:szCs w:val="21"/>
        </w:rPr>
        <w:t xml:space="preserve">об’єднаної громади та КП </w:t>
      </w:r>
      <w:r w:rsidR="000F117E">
        <w:rPr>
          <w:rFonts w:ascii="Helvetica" w:hAnsi="Helvetica" w:cs="Helvetica"/>
          <w:color w:val="444444"/>
          <w:sz w:val="21"/>
          <w:szCs w:val="21"/>
        </w:rPr>
        <w:t>«КГ Литовезької сільської ради»</w:t>
      </w:r>
      <w:r>
        <w:rPr>
          <w:rFonts w:ascii="Helvetica" w:hAnsi="Helvetica" w:cs="Helvetica"/>
          <w:color w:val="444444"/>
          <w:sz w:val="21"/>
          <w:szCs w:val="21"/>
        </w:rPr>
        <w:t xml:space="preserve"> укладається договір  про надання  послуги з управління побутовими відходами.</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Публічний договір – це дуже  поширена форма відносин між надавачами послуги і користувачем. Наприклад: – ми користуємося послугами громадського транспорту. Ми не укладаємо договір кожен раз коли нам потрібно їхати. Це тому, що перевізник взяв на себе публічні зобов’язання, також, наприклад, перукарні, магазини, заклади харчування,  де ми просто отримуємо послугу і розраховуємося за неї.</w:t>
      </w:r>
    </w:p>
    <w:p w:rsidR="00C1080E" w:rsidRPr="000F117E" w:rsidRDefault="00C1080E" w:rsidP="00CC23D3">
      <w:pPr>
        <w:pStyle w:val="a3"/>
        <w:shd w:val="clear" w:color="auto" w:fill="FFFFFF"/>
        <w:spacing w:before="0" w:beforeAutospacing="0" w:after="0" w:afterAutospacing="0" w:line="360" w:lineRule="atLeast"/>
        <w:ind w:firstLine="708"/>
        <w:jc w:val="both"/>
        <w:textAlignment w:val="baseline"/>
        <w:rPr>
          <w:rFonts w:ascii="Arial" w:hAnsi="Arial" w:cs="Arial"/>
          <w:color w:val="565656"/>
        </w:rPr>
      </w:pPr>
      <w:r w:rsidRPr="000F117E">
        <w:rPr>
          <w:rFonts w:ascii="Calibri" w:hAnsi="Calibri" w:cs="Calibri"/>
          <w:color w:val="1D1D1B"/>
          <w:bdr w:val="none" w:sz="0" w:space="0" w:color="auto" w:frame="1"/>
          <w:shd w:val="clear" w:color="auto" w:fill="FFFFFF"/>
        </w:rPr>
        <w:t>   Відповідно до статті 13 Закону України «Про житлово-комунальні послуги» публічні договори приєднання вважаються укладеними, </w:t>
      </w:r>
      <w:r w:rsidRPr="000F117E">
        <w:rPr>
          <w:rFonts w:ascii="Calibri" w:hAnsi="Calibri" w:cs="Calibri"/>
          <w:b/>
          <w:bCs/>
          <w:color w:val="1D1D1B"/>
          <w:bdr w:val="none" w:sz="0" w:space="0" w:color="auto" w:frame="1"/>
          <w:shd w:val="clear" w:color="auto" w:fill="FFFFFF"/>
        </w:rPr>
        <w:t>якщо протягом 30 днів з дня опублікування тексту договору на офіційному веб-сайті органу місцевого самоврядування або на веб-сайті виконавця послуги споживач не повідомив про свою відмову від укладання договору (внесення змін) та не надав своїх заперечень до нього і при цьому виконавець не припинив надання комунальної послуги споживачу, договір вважається укладеним.</w:t>
      </w:r>
    </w:p>
    <w:p w:rsidR="00C1080E" w:rsidRPr="000F117E" w:rsidRDefault="00C1080E" w:rsidP="00CC23D3">
      <w:pPr>
        <w:pStyle w:val="a3"/>
        <w:shd w:val="clear" w:color="auto" w:fill="FFFFFF"/>
        <w:spacing w:before="0" w:beforeAutospacing="0" w:after="0" w:afterAutospacing="0" w:line="360" w:lineRule="atLeast"/>
        <w:ind w:firstLine="708"/>
        <w:jc w:val="both"/>
        <w:textAlignment w:val="baseline"/>
        <w:rPr>
          <w:rFonts w:ascii="Arial" w:hAnsi="Arial" w:cs="Arial"/>
          <w:color w:val="565656"/>
        </w:rPr>
      </w:pPr>
      <w:r w:rsidRPr="000F117E">
        <w:rPr>
          <w:rFonts w:ascii="Calibri" w:hAnsi="Calibri" w:cs="Calibri"/>
          <w:b/>
          <w:bCs/>
          <w:color w:val="1D1D1B"/>
          <w:bdr w:val="none" w:sz="0" w:space="0" w:color="auto" w:frame="1"/>
          <w:shd w:val="clear" w:color="auto" w:fill="FFFFFF"/>
        </w:rPr>
        <w:t xml:space="preserve">         Враховуючи вищезазначене відповідні зміни </w:t>
      </w:r>
      <w:r w:rsidR="00271584" w:rsidRPr="000F117E">
        <w:rPr>
          <w:rFonts w:ascii="Calibri" w:hAnsi="Calibri" w:cs="Calibri"/>
          <w:b/>
          <w:bCs/>
          <w:color w:val="1D1D1B"/>
          <w:bdr w:val="none" w:sz="0" w:space="0" w:color="auto" w:frame="1"/>
          <w:shd w:val="clear" w:color="auto" w:fill="FFFFFF"/>
        </w:rPr>
        <w:t>внесені</w:t>
      </w:r>
      <w:r w:rsidRPr="000F117E">
        <w:rPr>
          <w:rFonts w:ascii="Calibri" w:hAnsi="Calibri" w:cs="Calibri"/>
          <w:b/>
          <w:bCs/>
          <w:color w:val="1D1D1B"/>
          <w:bdr w:val="none" w:sz="0" w:space="0" w:color="auto" w:frame="1"/>
          <w:shd w:val="clear" w:color="auto" w:fill="FFFFFF"/>
        </w:rPr>
        <w:t xml:space="preserve"> до Постанови Кабінету Міністрів України від 10.12.2008р. №1070 «Про затвердження Правил надання послуг з поводження з побутовими відходами», а саме: Додатком № 2 до Правил затверджений Типовий індивідуальний договір про надання послуг  з поводження з побутовими відходами, який є публічним і набирає чинності з дня акцептування його споживачем, але не раніше ніж через 30 днів з моменту опублікування.</w:t>
      </w:r>
    </w:p>
    <w:p w:rsidR="00C1080E" w:rsidRDefault="00C1080E" w:rsidP="00CC23D3">
      <w:pPr>
        <w:pStyle w:val="a3"/>
        <w:shd w:val="clear" w:color="auto" w:fill="FFFFFF"/>
        <w:spacing w:before="0" w:beforeAutospacing="0" w:after="0" w:afterAutospacing="0" w:line="360" w:lineRule="atLeast"/>
        <w:ind w:firstLine="708"/>
        <w:jc w:val="both"/>
        <w:textAlignment w:val="baseline"/>
        <w:rPr>
          <w:rFonts w:ascii="Calibri" w:hAnsi="Calibri" w:cs="Calibri"/>
          <w:b/>
          <w:bCs/>
          <w:color w:val="1D1D1B"/>
          <w:bdr w:val="none" w:sz="0" w:space="0" w:color="auto" w:frame="1"/>
          <w:shd w:val="clear" w:color="auto" w:fill="FFFFFF"/>
        </w:rPr>
      </w:pPr>
      <w:r w:rsidRPr="000F117E">
        <w:rPr>
          <w:rFonts w:ascii="Calibri" w:hAnsi="Calibri" w:cs="Calibri"/>
          <w:b/>
          <w:bCs/>
          <w:color w:val="1D1D1B"/>
          <w:bdr w:val="none" w:sz="0" w:space="0" w:color="auto" w:frame="1"/>
          <w:shd w:val="clear" w:color="auto" w:fill="FFFFFF"/>
        </w:rPr>
        <w:t>Отже, відповідно до чого на сайті селищної ради за посиланням </w:t>
      </w:r>
      <w:hyperlink r:id="rId5" w:history="1">
        <w:r w:rsidRPr="000F117E">
          <w:rPr>
            <w:rStyle w:val="a6"/>
            <w:rFonts w:ascii="Calibri" w:hAnsi="Calibri" w:cs="Calibri"/>
            <w:b/>
            <w:bCs/>
            <w:bdr w:val="none" w:sz="0" w:space="0" w:color="auto" w:frame="1"/>
            <w:shd w:val="clear" w:color="auto" w:fill="FFFFFF"/>
          </w:rPr>
          <w:t>https://______________________</w:t>
        </w:r>
      </w:hyperlink>
      <w:r w:rsidR="00D36C92">
        <w:rPr>
          <w:rFonts w:ascii="Calibri" w:hAnsi="Calibri" w:cs="Calibri"/>
          <w:b/>
          <w:bCs/>
          <w:color w:val="1D1D1B"/>
          <w:bdr w:val="none" w:sz="0" w:space="0" w:color="auto" w:frame="1"/>
          <w:shd w:val="clear" w:color="auto" w:fill="FFFFFF"/>
        </w:rPr>
        <w:t>,  15</w:t>
      </w:r>
      <w:r w:rsidRPr="000F117E">
        <w:rPr>
          <w:rFonts w:ascii="Calibri" w:hAnsi="Calibri" w:cs="Calibri"/>
          <w:b/>
          <w:bCs/>
          <w:color w:val="1D1D1B"/>
          <w:bdr w:val="none" w:sz="0" w:space="0" w:color="auto" w:frame="1"/>
          <w:shd w:val="clear" w:color="auto" w:fill="FFFFFF"/>
        </w:rPr>
        <w:t>.06.2024р. опубліковано «Публічний договір про надання послуг з вивезення побутових відходів » після спливу 30 днів публікації зазначеного договору від споживачів не надходили відмови від укладення , зауваження, додаткові пропозиції  та послуга із вивезення побутових відходів продовжувалась надаватись Споживачам. Тому «Публічний договір про надання послуг з вивезення побутових відходів»  на території Литовезької</w:t>
      </w:r>
      <w:r w:rsidR="00D36C92">
        <w:rPr>
          <w:rFonts w:ascii="Calibri" w:hAnsi="Calibri" w:cs="Calibri"/>
          <w:b/>
          <w:bCs/>
          <w:color w:val="1D1D1B"/>
          <w:bdr w:val="none" w:sz="0" w:space="0" w:color="auto" w:frame="1"/>
          <w:shd w:val="clear" w:color="auto" w:fill="FFFFFF"/>
        </w:rPr>
        <w:t xml:space="preserve"> територіальної громади</w:t>
      </w:r>
      <w:r w:rsidRPr="000F117E">
        <w:rPr>
          <w:rFonts w:ascii="Calibri" w:hAnsi="Calibri" w:cs="Calibri"/>
          <w:b/>
          <w:bCs/>
          <w:color w:val="1D1D1B"/>
          <w:bdr w:val="none" w:sz="0" w:space="0" w:color="auto" w:frame="1"/>
          <w:shd w:val="clear" w:color="auto" w:fill="FFFFFF"/>
        </w:rPr>
        <w:t xml:space="preserve"> вводиться в дію з 15.07.2024 року.</w:t>
      </w:r>
    </w:p>
    <w:p w:rsidR="0046377D" w:rsidRPr="000F117E" w:rsidRDefault="0046377D" w:rsidP="00CC23D3">
      <w:pPr>
        <w:pStyle w:val="a3"/>
        <w:shd w:val="clear" w:color="auto" w:fill="FFFFFF"/>
        <w:spacing w:before="0" w:beforeAutospacing="0" w:after="0" w:afterAutospacing="0" w:line="360" w:lineRule="atLeast"/>
        <w:ind w:firstLine="708"/>
        <w:jc w:val="both"/>
        <w:textAlignment w:val="baseline"/>
        <w:rPr>
          <w:rFonts w:ascii="Arial" w:hAnsi="Arial" w:cs="Arial"/>
          <w:color w:val="565656"/>
        </w:rPr>
      </w:pPr>
    </w:p>
    <w:p w:rsidR="008224C8" w:rsidRDefault="008224C8" w:rsidP="0046377D">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Style w:val="a4"/>
          <w:rFonts w:ascii="Helvetica" w:hAnsi="Helvetica" w:cs="Helvetica"/>
          <w:color w:val="444444"/>
          <w:sz w:val="21"/>
          <w:szCs w:val="21"/>
          <w:u w:val="single"/>
          <w:bdr w:val="none" w:sz="0" w:space="0" w:color="auto" w:frame="1"/>
        </w:rPr>
        <w:t>«У мене немає сміття»</w:t>
      </w:r>
    </w:p>
    <w:p w:rsidR="008224C8" w:rsidRDefault="008224C8" w:rsidP="0046377D">
      <w:pPr>
        <w:pStyle w:val="a3"/>
        <w:shd w:val="clear" w:color="auto" w:fill="FFFFFF"/>
        <w:spacing w:before="0" w:beforeAutospacing="0" w:after="0" w:afterAutospacing="0"/>
        <w:ind w:firstLine="709"/>
        <w:jc w:val="both"/>
        <w:textAlignment w:val="baseline"/>
        <w:rPr>
          <w:rFonts w:ascii="Helvetica" w:hAnsi="Helvetica" w:cs="Helvetica"/>
          <w:color w:val="444444"/>
          <w:sz w:val="21"/>
          <w:szCs w:val="21"/>
        </w:rPr>
      </w:pPr>
      <w:r>
        <w:rPr>
          <w:rFonts w:ascii="Helvetica" w:hAnsi="Helvetica" w:cs="Helvetica"/>
          <w:color w:val="444444"/>
          <w:sz w:val="21"/>
          <w:szCs w:val="21"/>
        </w:rPr>
        <w:t>Досить часто громадяни стверджують, що вони взагалі не залишають сміття і що його у них просто немає, але твердження, що у сучасній приватній садибі чи квартирі взагалі не утворюються тверді побутові відходи, не витримує жодної критики!</w:t>
      </w:r>
    </w:p>
    <w:p w:rsidR="008224C8" w:rsidRDefault="008224C8" w:rsidP="0046377D">
      <w:pPr>
        <w:pStyle w:val="a3"/>
        <w:shd w:val="clear" w:color="auto" w:fill="FFFFFF"/>
        <w:spacing w:before="0" w:beforeAutospacing="0" w:after="0" w:afterAutospacing="0"/>
        <w:ind w:firstLine="709"/>
        <w:jc w:val="both"/>
        <w:textAlignment w:val="baseline"/>
        <w:rPr>
          <w:rFonts w:ascii="Helvetica" w:hAnsi="Helvetica" w:cs="Helvetica"/>
          <w:color w:val="444444"/>
          <w:sz w:val="21"/>
          <w:szCs w:val="21"/>
        </w:rPr>
      </w:pPr>
      <w:r>
        <w:rPr>
          <w:rFonts w:ascii="Helvetica" w:hAnsi="Helvetica" w:cs="Helvetica"/>
          <w:color w:val="444444"/>
          <w:sz w:val="21"/>
          <w:szCs w:val="21"/>
        </w:rPr>
        <w:t>Звичайно, у приватній садибі більші можливості щодо утилізації органічних відходів (від городу, саду, кухні, тваринництва). Це все можна скласти на компостну купу і незабаром використати, як добриво. Але куди подіти безліч побутових відходів пакувальну тару, полімерні, пляшки, засоби гігієни, відходи від ремонтних робіт тощо?</w:t>
      </w:r>
    </w:p>
    <w:p w:rsidR="008224C8" w:rsidRDefault="008224C8" w:rsidP="0046377D">
      <w:pPr>
        <w:pStyle w:val="a3"/>
        <w:shd w:val="clear" w:color="auto" w:fill="FFFFFF"/>
        <w:spacing w:before="0" w:beforeAutospacing="0" w:after="0" w:afterAutospacing="0"/>
        <w:ind w:firstLine="709"/>
        <w:jc w:val="both"/>
        <w:textAlignment w:val="baseline"/>
        <w:rPr>
          <w:rFonts w:ascii="Helvetica" w:hAnsi="Helvetica" w:cs="Helvetica"/>
          <w:color w:val="444444"/>
          <w:sz w:val="21"/>
          <w:szCs w:val="21"/>
        </w:rPr>
      </w:pPr>
      <w:r>
        <w:rPr>
          <w:rFonts w:ascii="Helvetica" w:hAnsi="Helvetica" w:cs="Helvetica"/>
          <w:color w:val="444444"/>
          <w:sz w:val="21"/>
          <w:szCs w:val="21"/>
        </w:rPr>
        <w:lastRenderedPageBreak/>
        <w:t>Усе це не можливо безпечно утилізувати у садибі. Тобто, доволі велику частину побутових відходів  доводиться вивозити кудись для утилізації. Більш за все, це сміття просто викидається десь у канаві, на стихійному сміттєзвалищі, у парках, скверах і навіть на кладовищах, за межами селища у полях та лісах. Як правило, «організаторами» стихійних сміттєзвалищ, в переважній більшості, є недобросовісні громадяни, котрі не бажають укладати договори на вивезення відходів та сплачувати за вивезення. Тому уздовж наших доріг, річок та в інших місцях загального користування замість соковитого різнотрав’я «квітують» купи різного непотребу, викинуті горе-господарями.</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Також деякі жителі стверджують: «я все спалюю», «я все закопую» та подібне…</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Так от – існує доволі багато речовин, які в принципі не можна ані спалювати, ані закопувати, ані викидати просто неба. Спалювання такого роду сміття, є дуже небезпечним для оточуючих, так як у повітря викидається при цьому дуже багато небезпечних для життя людини речовин. Потім цім повітрям дихають всі жителі села і що найстрашніше – діти. Це є грубим порушенням законодавства України. Те ж саме стосується і закопування сміття у себе на ділянці. Не одна розсудлива людина не буде отруювати землю  і ґрунтові води собі та сусідам шляхом такого роду “утилізації”. Тому знову ж таки це сміття кудись просто викидається.</w:t>
      </w:r>
    </w:p>
    <w:p w:rsidR="008224C8" w:rsidRDefault="0046377D"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Однак</w:t>
      </w:r>
      <w:r w:rsidR="008224C8">
        <w:rPr>
          <w:rFonts w:ascii="Helvetica" w:hAnsi="Helvetica" w:cs="Helvetica"/>
          <w:color w:val="444444"/>
          <w:sz w:val="21"/>
          <w:szCs w:val="21"/>
        </w:rPr>
        <w:t xml:space="preserve"> сміття потрібно комусь зібрати і завантажити до сміттєзбиральної машини, а ще – вивезти до полігону ТПВ. Безкоштовно не поїде жодна машина – потрібно пальне, працівники теж безкоштовно працювати не будуть. Крім того,  підприємство ще платить податки державі та має багато інших витрат. Тому висновок один – безкоштовне вивезення та утилізація сміття, НЕМОЖЛИВЕ.</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xml:space="preserve">Крім того,  місцевою владою вже розроблено Правила благоустрою, які забороняють вчиняти подібні дії та </w:t>
      </w:r>
      <w:proofErr w:type="spellStart"/>
      <w:r>
        <w:rPr>
          <w:rFonts w:ascii="Helvetica" w:hAnsi="Helvetica" w:cs="Helvetica"/>
          <w:color w:val="444444"/>
          <w:sz w:val="21"/>
          <w:szCs w:val="21"/>
        </w:rPr>
        <w:t>упоноважують</w:t>
      </w:r>
      <w:proofErr w:type="spellEnd"/>
      <w:r>
        <w:rPr>
          <w:rFonts w:ascii="Helvetica" w:hAnsi="Helvetica" w:cs="Helvetica"/>
          <w:color w:val="444444"/>
          <w:sz w:val="21"/>
          <w:szCs w:val="21"/>
        </w:rPr>
        <w:t xml:space="preserve"> посадових осіб накладати за подібні порушення штрафи.</w:t>
      </w:r>
    </w:p>
    <w:p w:rsidR="008224C8" w:rsidRDefault="008224C8" w:rsidP="00D15830">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Style w:val="a4"/>
          <w:rFonts w:ascii="Helvetica" w:hAnsi="Helvetica" w:cs="Helvetica"/>
          <w:color w:val="444444"/>
          <w:sz w:val="21"/>
          <w:szCs w:val="21"/>
          <w:u w:val="single"/>
          <w:bdr w:val="none" w:sz="0" w:space="0" w:color="auto" w:frame="1"/>
        </w:rPr>
        <w:t>Тепер про відповідальність громадян</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Відсутність сплати згідно Публічного Договору за збирання, перевезення та видалення сміття із спеціалізованими організаціями є порушенням, за яке настає відповідальність згідно Кодексу України про адміністративні правопорушення та тягне за собою штрафні санкції.</w:t>
      </w:r>
    </w:p>
    <w:p w:rsidR="008224C8" w:rsidRDefault="008224C8" w:rsidP="00D15830">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Style w:val="a5"/>
          <w:rFonts w:ascii="Helvetica" w:hAnsi="Helvetica" w:cs="Helvetica"/>
          <w:b/>
          <w:bCs/>
          <w:color w:val="444444"/>
          <w:sz w:val="21"/>
          <w:szCs w:val="21"/>
          <w:bdr w:val="none" w:sz="0" w:space="0" w:color="auto" w:frame="1"/>
        </w:rPr>
        <w:t>Наголошуємо, що після публікації, процедура укладання публічного договору вважається завершеною.</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xml:space="preserve">Договір укладається з усіма мешканцями  </w:t>
      </w:r>
      <w:r w:rsidR="00D15830">
        <w:rPr>
          <w:rFonts w:ascii="Helvetica" w:hAnsi="Helvetica" w:cs="Helvetica"/>
          <w:color w:val="444444"/>
          <w:sz w:val="21"/>
          <w:szCs w:val="21"/>
        </w:rPr>
        <w:t xml:space="preserve">сіл Литовезької </w:t>
      </w:r>
      <w:r>
        <w:rPr>
          <w:rFonts w:ascii="Helvetica" w:hAnsi="Helvetica" w:cs="Helvetica"/>
          <w:color w:val="444444"/>
          <w:sz w:val="21"/>
          <w:szCs w:val="21"/>
        </w:rPr>
        <w:t>об’єднаної  громади,  нарахування здійснюються на кожного мешканця згідно бази даних відділу з питань реєстрації місця проживання.  При виникненні певної заборгованості, підприємство буде вимушене стягувати цю заборгованість у судовому порядку з усіма відповідними для боржника наслідками. Відразу попереджаємо, що боржнику, перш ніж оспорити наявність заборгованості потрібно буде у суді довести, що його життєдіяльність унеможливлює продукування відходів. І що ціла низка Законів України стосується всіх громадян України,  крім нього.</w:t>
      </w:r>
    </w:p>
    <w:p w:rsidR="008224C8" w:rsidRDefault="008224C8" w:rsidP="00D15830">
      <w:pPr>
        <w:pStyle w:val="a3"/>
        <w:shd w:val="clear" w:color="auto" w:fill="FFFFFF"/>
        <w:spacing w:before="0" w:beforeAutospacing="0" w:after="300" w:afterAutospacing="0"/>
        <w:jc w:val="center"/>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Шановні мешканці!</w:t>
      </w:r>
    </w:p>
    <w:p w:rsidR="00646E52" w:rsidRDefault="008224C8" w:rsidP="00CC23D3">
      <w:pPr>
        <w:pStyle w:val="a3"/>
        <w:shd w:val="clear" w:color="auto" w:fill="FFFFFF"/>
        <w:spacing w:before="0" w:beforeAutospacing="0" w:after="0" w:afterAutospacing="0"/>
        <w:jc w:val="both"/>
        <w:textAlignment w:val="baseline"/>
        <w:rPr>
          <w:rStyle w:val="a5"/>
          <w:rFonts w:ascii="Helvetica" w:hAnsi="Helvetica" w:cs="Helvetica"/>
          <w:b/>
          <w:bCs/>
          <w:color w:val="444444"/>
          <w:sz w:val="21"/>
          <w:szCs w:val="21"/>
          <w:bdr w:val="none" w:sz="0" w:space="0" w:color="auto" w:frame="1"/>
        </w:rPr>
      </w:pPr>
      <w:r>
        <w:rPr>
          <w:rFonts w:ascii="Helvetica" w:hAnsi="Helvetica" w:cs="Helvetica"/>
          <w:color w:val="444444"/>
          <w:sz w:val="21"/>
          <w:szCs w:val="21"/>
        </w:rPr>
        <w:t>При виникненні будь яких запитань, наприклад, потрібно скоригувати кількість осіб за певним місцем проживання або виникла потреба уточнити іншу інформацію </w:t>
      </w:r>
      <w:r>
        <w:rPr>
          <w:rStyle w:val="a5"/>
          <w:rFonts w:ascii="Helvetica" w:hAnsi="Helvetica" w:cs="Helvetica"/>
          <w:b/>
          <w:bCs/>
          <w:color w:val="444444"/>
          <w:sz w:val="21"/>
          <w:szCs w:val="21"/>
          <w:bdr w:val="none" w:sz="0" w:space="0" w:color="auto" w:frame="1"/>
        </w:rPr>
        <w:t>можете звертатися за телефоном: </w:t>
      </w:r>
      <w:proofErr w:type="spellStart"/>
      <w:r>
        <w:rPr>
          <w:rStyle w:val="a5"/>
          <w:rFonts w:ascii="Helvetica" w:hAnsi="Helvetica" w:cs="Helvetica"/>
          <w:b/>
          <w:bCs/>
          <w:color w:val="444444"/>
          <w:sz w:val="21"/>
          <w:szCs w:val="21"/>
          <w:bdr w:val="none" w:sz="0" w:space="0" w:color="auto" w:frame="1"/>
        </w:rPr>
        <w:t>тел</w:t>
      </w:r>
      <w:proofErr w:type="spellEnd"/>
      <w:r>
        <w:rPr>
          <w:rStyle w:val="a5"/>
          <w:rFonts w:ascii="Helvetica" w:hAnsi="Helvetica" w:cs="Helvetica"/>
          <w:b/>
          <w:bCs/>
          <w:color w:val="444444"/>
          <w:sz w:val="21"/>
          <w:szCs w:val="21"/>
          <w:bdr w:val="none" w:sz="0" w:space="0" w:color="auto" w:frame="1"/>
        </w:rPr>
        <w:t>. 098</w:t>
      </w:r>
      <w:r w:rsidR="00646E52">
        <w:rPr>
          <w:rStyle w:val="a5"/>
          <w:rFonts w:ascii="Helvetica" w:hAnsi="Helvetica" w:cs="Helvetica"/>
          <w:b/>
          <w:bCs/>
          <w:color w:val="444444"/>
          <w:sz w:val="21"/>
          <w:szCs w:val="21"/>
          <w:bdr w:val="none" w:sz="0" w:space="0" w:color="auto" w:frame="1"/>
        </w:rPr>
        <w:t xml:space="preserve">3423920, </w:t>
      </w:r>
    </w:p>
    <w:p w:rsidR="008224C8" w:rsidRDefault="008224C8" w:rsidP="00CC23D3">
      <w:pPr>
        <w:pStyle w:val="a3"/>
        <w:shd w:val="clear" w:color="auto" w:fill="FFFFFF"/>
        <w:spacing w:before="0" w:beforeAutospacing="0" w:after="0" w:afterAutospacing="0"/>
        <w:jc w:val="both"/>
        <w:textAlignment w:val="baseline"/>
        <w:rPr>
          <w:rFonts w:ascii="Helvetica" w:hAnsi="Helvetica" w:cs="Helvetica"/>
          <w:color w:val="444444"/>
          <w:sz w:val="21"/>
          <w:szCs w:val="21"/>
        </w:rPr>
      </w:pPr>
      <w:r>
        <w:rPr>
          <w:rStyle w:val="a5"/>
          <w:rFonts w:ascii="Helvetica" w:hAnsi="Helvetica" w:cs="Helvetica"/>
          <w:b/>
          <w:bCs/>
          <w:color w:val="444444"/>
          <w:sz w:val="21"/>
          <w:szCs w:val="21"/>
          <w:bdr w:val="none" w:sz="0" w:space="0" w:color="auto" w:frame="1"/>
        </w:rPr>
        <w:t>у робочі години</w:t>
      </w:r>
      <w:r w:rsidR="007821CD">
        <w:rPr>
          <w:rStyle w:val="a5"/>
          <w:rFonts w:ascii="Helvetica" w:hAnsi="Helvetica" w:cs="Helvetica"/>
          <w:b/>
          <w:bCs/>
          <w:color w:val="444444"/>
          <w:sz w:val="21"/>
          <w:szCs w:val="21"/>
          <w:bdr w:val="none" w:sz="0" w:space="0" w:color="auto" w:frame="1"/>
        </w:rPr>
        <w:t xml:space="preserve"> з</w:t>
      </w:r>
      <w:r w:rsidR="00646E52">
        <w:rPr>
          <w:rStyle w:val="a5"/>
          <w:rFonts w:ascii="Helvetica" w:hAnsi="Helvetica" w:cs="Helvetica"/>
          <w:b/>
          <w:bCs/>
          <w:color w:val="444444"/>
          <w:sz w:val="21"/>
          <w:szCs w:val="21"/>
          <w:bdr w:val="none" w:sz="0" w:space="0" w:color="auto" w:frame="1"/>
        </w:rPr>
        <w:t xml:space="preserve"> понеділка по п’ятницю з 8-30 по 16-30 год</w:t>
      </w:r>
      <w:r>
        <w:rPr>
          <w:rStyle w:val="a5"/>
          <w:rFonts w:ascii="Helvetica" w:hAnsi="Helvetica" w:cs="Helvetica"/>
          <w:b/>
          <w:bCs/>
          <w:color w:val="444444"/>
          <w:sz w:val="21"/>
          <w:szCs w:val="21"/>
          <w:bdr w:val="none" w:sz="0" w:space="0" w:color="auto" w:frame="1"/>
        </w:rPr>
        <w:t xml:space="preserve">. </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Просимо  мешканців, керівників підприємств, установ та організацій громади по-новому поглянути на питання благоустрою тих територій, за які Ви несете відповідальність, де працюєте та проживаєте. Закликаємо всіх, без винятку, дбати про чистоту рідного міста та села та дотримуватись правил благоустрою. Лише таким чином ми разом забезпечимо чистоту і порядок.</w:t>
      </w:r>
    </w:p>
    <w:p w:rsidR="008224C8" w:rsidRDefault="008224C8" w:rsidP="00CC23D3">
      <w:pPr>
        <w:pStyle w:val="a3"/>
        <w:shd w:val="clear" w:color="auto" w:fill="FFFFFF"/>
        <w:spacing w:before="0" w:beforeAutospacing="0" w:after="300" w:afterAutospacing="0"/>
        <w:jc w:val="both"/>
        <w:textAlignment w:val="baseline"/>
        <w:rPr>
          <w:rFonts w:ascii="Helvetica" w:hAnsi="Helvetica" w:cs="Helvetica"/>
          <w:color w:val="444444"/>
          <w:sz w:val="21"/>
          <w:szCs w:val="21"/>
        </w:rPr>
      </w:pPr>
      <w:r>
        <w:rPr>
          <w:rFonts w:ascii="Helvetica" w:hAnsi="Helvetica" w:cs="Helvetica"/>
          <w:color w:val="444444"/>
          <w:sz w:val="21"/>
          <w:szCs w:val="21"/>
        </w:rPr>
        <w:t> </w:t>
      </w:r>
      <w:r>
        <w:rPr>
          <w:rStyle w:val="a4"/>
          <w:rFonts w:ascii="Helvetica" w:hAnsi="Helvetica" w:cs="Helvetica"/>
          <w:color w:val="444444"/>
          <w:sz w:val="21"/>
          <w:szCs w:val="21"/>
          <w:u w:val="single"/>
          <w:bdr w:val="none" w:sz="0" w:space="0" w:color="auto" w:frame="1"/>
        </w:rPr>
        <w:t>Реквізити для сплати:</w:t>
      </w:r>
    </w:p>
    <w:p w:rsidR="008224C8" w:rsidRDefault="008224C8" w:rsidP="00CC23D3">
      <w:pPr>
        <w:pStyle w:val="a3"/>
        <w:shd w:val="clear" w:color="auto" w:fill="FFFFFF"/>
        <w:spacing w:before="0" w:beforeAutospacing="0" w:after="0" w:afterAutospacing="0"/>
        <w:jc w:val="both"/>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 xml:space="preserve">КОМУНАЛЬНЕ ПІДПРИЄМСТВО </w:t>
      </w:r>
      <w:r w:rsidR="00CC23D3">
        <w:rPr>
          <w:rStyle w:val="a4"/>
          <w:rFonts w:ascii="Helvetica" w:hAnsi="Helvetica" w:cs="Helvetica"/>
          <w:color w:val="444444"/>
          <w:sz w:val="21"/>
          <w:szCs w:val="21"/>
          <w:bdr w:val="none" w:sz="0" w:space="0" w:color="auto" w:frame="1"/>
        </w:rPr>
        <w:t>«КГ Литовезької сільської ради»</w:t>
      </w:r>
    </w:p>
    <w:p w:rsidR="008224C8" w:rsidRDefault="00CC23D3" w:rsidP="00CC23D3">
      <w:pPr>
        <w:pStyle w:val="a3"/>
        <w:shd w:val="clear" w:color="auto" w:fill="FFFFFF"/>
        <w:spacing w:before="0" w:beforeAutospacing="0" w:after="0" w:afterAutospacing="0"/>
        <w:jc w:val="both"/>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4</w:t>
      </w:r>
      <w:r w:rsidR="00B35A33">
        <w:rPr>
          <w:rStyle w:val="a4"/>
          <w:rFonts w:ascii="Helvetica" w:hAnsi="Helvetica" w:cs="Helvetica"/>
          <w:color w:val="444444"/>
          <w:sz w:val="21"/>
          <w:szCs w:val="21"/>
          <w:bdr w:val="none" w:sz="0" w:space="0" w:color="auto" w:frame="1"/>
        </w:rPr>
        <w:t>5325</w:t>
      </w:r>
      <w:r w:rsidR="008224C8">
        <w:rPr>
          <w:rStyle w:val="a4"/>
          <w:rFonts w:ascii="Helvetica" w:hAnsi="Helvetica" w:cs="Helvetica"/>
          <w:color w:val="444444"/>
          <w:sz w:val="21"/>
          <w:szCs w:val="21"/>
          <w:bdr w:val="none" w:sz="0" w:space="0" w:color="auto" w:frame="1"/>
        </w:rPr>
        <w:t xml:space="preserve">, </w:t>
      </w:r>
      <w:r w:rsidR="00B35A33">
        <w:rPr>
          <w:rStyle w:val="a4"/>
          <w:rFonts w:ascii="Helvetica" w:hAnsi="Helvetica" w:cs="Helvetica"/>
          <w:color w:val="444444"/>
          <w:sz w:val="21"/>
          <w:szCs w:val="21"/>
          <w:bdr w:val="none" w:sz="0" w:space="0" w:color="auto" w:frame="1"/>
        </w:rPr>
        <w:t>Волинська область</w:t>
      </w:r>
      <w:r w:rsidR="008224C8">
        <w:rPr>
          <w:rStyle w:val="a4"/>
          <w:rFonts w:ascii="Helvetica" w:hAnsi="Helvetica" w:cs="Helvetica"/>
          <w:color w:val="444444"/>
          <w:sz w:val="21"/>
          <w:szCs w:val="21"/>
          <w:bdr w:val="none" w:sz="0" w:space="0" w:color="auto" w:frame="1"/>
        </w:rPr>
        <w:t>,</w:t>
      </w:r>
      <w:r w:rsidR="00F86476">
        <w:rPr>
          <w:rStyle w:val="a4"/>
          <w:rFonts w:ascii="Helvetica" w:hAnsi="Helvetica" w:cs="Helvetica"/>
          <w:color w:val="444444"/>
          <w:sz w:val="21"/>
          <w:szCs w:val="21"/>
          <w:bdr w:val="none" w:sz="0" w:space="0" w:color="auto" w:frame="1"/>
        </w:rPr>
        <w:t xml:space="preserve"> Володимирський район</w:t>
      </w:r>
      <w:r w:rsidR="008224C8">
        <w:rPr>
          <w:rStyle w:val="a4"/>
          <w:rFonts w:ascii="Helvetica" w:hAnsi="Helvetica" w:cs="Helvetica"/>
          <w:color w:val="444444"/>
          <w:sz w:val="21"/>
          <w:szCs w:val="21"/>
          <w:bdr w:val="none" w:sz="0" w:space="0" w:color="auto" w:frame="1"/>
        </w:rPr>
        <w:t>,</w:t>
      </w:r>
    </w:p>
    <w:p w:rsidR="008224C8" w:rsidRDefault="00F86476" w:rsidP="00CC23D3">
      <w:pPr>
        <w:pStyle w:val="a3"/>
        <w:shd w:val="clear" w:color="auto" w:fill="FFFFFF"/>
        <w:spacing w:before="0" w:beforeAutospacing="0" w:after="0" w:afterAutospacing="0"/>
        <w:jc w:val="both"/>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 xml:space="preserve">с. Литовеж, </w:t>
      </w:r>
      <w:r w:rsidR="008224C8">
        <w:rPr>
          <w:rStyle w:val="a4"/>
          <w:rFonts w:ascii="Helvetica" w:hAnsi="Helvetica" w:cs="Helvetica"/>
          <w:color w:val="444444"/>
          <w:sz w:val="21"/>
          <w:szCs w:val="21"/>
          <w:bdr w:val="none" w:sz="0" w:space="0" w:color="auto" w:frame="1"/>
        </w:rPr>
        <w:t xml:space="preserve">вул. </w:t>
      </w:r>
      <w:r>
        <w:rPr>
          <w:rStyle w:val="a4"/>
          <w:rFonts w:ascii="Helvetica" w:hAnsi="Helvetica" w:cs="Helvetica"/>
          <w:color w:val="444444"/>
          <w:sz w:val="21"/>
          <w:szCs w:val="21"/>
          <w:bdr w:val="none" w:sz="0" w:space="0" w:color="auto" w:frame="1"/>
        </w:rPr>
        <w:t>Володимира Якобчука</w:t>
      </w:r>
      <w:r w:rsidR="008224C8">
        <w:rPr>
          <w:rStyle w:val="a4"/>
          <w:rFonts w:ascii="Helvetica" w:hAnsi="Helvetica" w:cs="Helvetica"/>
          <w:color w:val="444444"/>
          <w:sz w:val="21"/>
          <w:szCs w:val="21"/>
          <w:bdr w:val="none" w:sz="0" w:space="0" w:color="auto" w:frame="1"/>
        </w:rPr>
        <w:t>, буд 1</w:t>
      </w:r>
      <w:r>
        <w:rPr>
          <w:rStyle w:val="a4"/>
          <w:rFonts w:ascii="Helvetica" w:hAnsi="Helvetica" w:cs="Helvetica"/>
          <w:color w:val="444444"/>
          <w:sz w:val="21"/>
          <w:szCs w:val="21"/>
          <w:bdr w:val="none" w:sz="0" w:space="0" w:color="auto" w:frame="1"/>
        </w:rPr>
        <w:t>1Б.</w:t>
      </w:r>
    </w:p>
    <w:p w:rsidR="008224C8" w:rsidRDefault="008224C8" w:rsidP="00CC23D3">
      <w:pPr>
        <w:pStyle w:val="a3"/>
        <w:shd w:val="clear" w:color="auto" w:fill="FFFFFF"/>
        <w:spacing w:before="0" w:beforeAutospacing="0" w:after="0" w:afterAutospacing="0"/>
        <w:jc w:val="both"/>
        <w:textAlignment w:val="baseline"/>
        <w:rPr>
          <w:rFonts w:ascii="Helvetica" w:hAnsi="Helvetica" w:cs="Helvetica"/>
          <w:color w:val="444444"/>
          <w:sz w:val="21"/>
          <w:szCs w:val="21"/>
        </w:rPr>
      </w:pPr>
      <w:r>
        <w:rPr>
          <w:rStyle w:val="a4"/>
          <w:rFonts w:ascii="Helvetica" w:hAnsi="Helvetica" w:cs="Helvetica"/>
          <w:color w:val="444444"/>
          <w:sz w:val="21"/>
          <w:szCs w:val="21"/>
          <w:bdr w:val="none" w:sz="0" w:space="0" w:color="auto" w:frame="1"/>
        </w:rPr>
        <w:t>UA</w:t>
      </w:r>
      <w:r w:rsidR="00F86476">
        <w:rPr>
          <w:rStyle w:val="a4"/>
          <w:rFonts w:ascii="Helvetica" w:hAnsi="Helvetica" w:cs="Helvetica"/>
          <w:color w:val="444444"/>
          <w:sz w:val="21"/>
          <w:szCs w:val="21"/>
          <w:bdr w:val="none" w:sz="0" w:space="0" w:color="auto" w:frame="1"/>
        </w:rPr>
        <w:t>603033</w:t>
      </w:r>
      <w:r w:rsidR="007821CD">
        <w:rPr>
          <w:rStyle w:val="a4"/>
          <w:rFonts w:ascii="Helvetica" w:hAnsi="Helvetica" w:cs="Helvetica"/>
          <w:color w:val="444444"/>
          <w:sz w:val="21"/>
          <w:szCs w:val="21"/>
          <w:bdr w:val="none" w:sz="0" w:space="0" w:color="auto" w:frame="1"/>
        </w:rPr>
        <w:t>980000026003300720766</w:t>
      </w:r>
      <w:r>
        <w:rPr>
          <w:rStyle w:val="a4"/>
          <w:rFonts w:ascii="Helvetica" w:hAnsi="Helvetica" w:cs="Helvetica"/>
          <w:color w:val="444444"/>
          <w:sz w:val="21"/>
          <w:szCs w:val="21"/>
          <w:bdr w:val="none" w:sz="0" w:space="0" w:color="auto" w:frame="1"/>
        </w:rPr>
        <w:t xml:space="preserve"> </w:t>
      </w:r>
      <w:r w:rsidR="00A274C7">
        <w:rPr>
          <w:rStyle w:val="a4"/>
          <w:rFonts w:ascii="Helvetica" w:hAnsi="Helvetica" w:cs="Helvetica"/>
          <w:color w:val="444444"/>
          <w:sz w:val="21"/>
          <w:szCs w:val="21"/>
          <w:bdr w:val="none" w:sz="0" w:space="0" w:color="auto" w:frame="1"/>
        </w:rPr>
        <w:t>АТ</w:t>
      </w:r>
      <w:r w:rsidR="00F47B42">
        <w:rPr>
          <w:rStyle w:val="a4"/>
          <w:rFonts w:ascii="Helvetica" w:hAnsi="Helvetica" w:cs="Helvetica"/>
          <w:color w:val="444444"/>
          <w:sz w:val="21"/>
          <w:szCs w:val="21"/>
          <w:bdr w:val="none" w:sz="0" w:space="0" w:color="auto" w:frame="1"/>
        </w:rPr>
        <w:t xml:space="preserve"> «</w:t>
      </w:r>
      <w:bookmarkStart w:id="0" w:name="_GoBack"/>
      <w:bookmarkEnd w:id="0"/>
      <w:r>
        <w:rPr>
          <w:rStyle w:val="a4"/>
          <w:rFonts w:ascii="Helvetica" w:hAnsi="Helvetica" w:cs="Helvetica"/>
          <w:color w:val="444444"/>
          <w:sz w:val="21"/>
          <w:szCs w:val="21"/>
          <w:bdr w:val="none" w:sz="0" w:space="0" w:color="auto" w:frame="1"/>
        </w:rPr>
        <w:t>Ощадбанк</w:t>
      </w:r>
      <w:r w:rsidR="00A274C7">
        <w:rPr>
          <w:rStyle w:val="a4"/>
          <w:rFonts w:ascii="Helvetica" w:hAnsi="Helvetica" w:cs="Helvetica"/>
          <w:color w:val="444444"/>
          <w:sz w:val="21"/>
          <w:szCs w:val="21"/>
          <w:bdr w:val="none" w:sz="0" w:space="0" w:color="auto" w:frame="1"/>
        </w:rPr>
        <w:t>»</w:t>
      </w:r>
    </w:p>
    <w:p w:rsidR="00CB4040" w:rsidRDefault="007821CD" w:rsidP="00D15830">
      <w:pPr>
        <w:pStyle w:val="a3"/>
        <w:shd w:val="clear" w:color="auto" w:fill="FFFFFF"/>
        <w:spacing w:before="0" w:beforeAutospacing="0" w:after="0" w:afterAutospacing="0"/>
        <w:jc w:val="both"/>
        <w:textAlignment w:val="baseline"/>
      </w:pPr>
      <w:r>
        <w:rPr>
          <w:rStyle w:val="a4"/>
          <w:rFonts w:ascii="Helvetica" w:hAnsi="Helvetica" w:cs="Helvetica"/>
          <w:color w:val="444444"/>
          <w:sz w:val="21"/>
          <w:szCs w:val="21"/>
          <w:bdr w:val="none" w:sz="0" w:space="0" w:color="auto" w:frame="1"/>
        </w:rPr>
        <w:t>Код ЄДРПОУ 42020417</w:t>
      </w:r>
    </w:p>
    <w:sectPr w:rsidR="00CB4040" w:rsidSect="008224C8">
      <w:pgSz w:w="11906" w:h="16838"/>
      <w:pgMar w:top="284" w:right="424"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9070F"/>
    <w:multiLevelType w:val="multilevel"/>
    <w:tmpl w:val="1AB4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7654E1"/>
    <w:multiLevelType w:val="multilevel"/>
    <w:tmpl w:val="13C49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6769EA"/>
    <w:multiLevelType w:val="multilevel"/>
    <w:tmpl w:val="E7AAF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B3C"/>
    <w:rsid w:val="000F117E"/>
    <w:rsid w:val="00135393"/>
    <w:rsid w:val="00271584"/>
    <w:rsid w:val="00415B3C"/>
    <w:rsid w:val="0046377D"/>
    <w:rsid w:val="00646E52"/>
    <w:rsid w:val="007821CD"/>
    <w:rsid w:val="007C6527"/>
    <w:rsid w:val="008224C8"/>
    <w:rsid w:val="00A274C7"/>
    <w:rsid w:val="00A65C7E"/>
    <w:rsid w:val="00B35A33"/>
    <w:rsid w:val="00B858C8"/>
    <w:rsid w:val="00C1080E"/>
    <w:rsid w:val="00CB4040"/>
    <w:rsid w:val="00CC23D3"/>
    <w:rsid w:val="00D15830"/>
    <w:rsid w:val="00D36C92"/>
    <w:rsid w:val="00E421DE"/>
    <w:rsid w:val="00F47B42"/>
    <w:rsid w:val="00F864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2401"/>
  <w15:chartTrackingRefBased/>
  <w15:docId w15:val="{367B54A7-1031-4FFF-993B-F68204B74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B404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24C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8224C8"/>
    <w:rPr>
      <w:b/>
      <w:bCs/>
    </w:rPr>
  </w:style>
  <w:style w:type="character" w:styleId="a5">
    <w:name w:val="Emphasis"/>
    <w:basedOn w:val="a0"/>
    <w:uiPriority w:val="20"/>
    <w:qFormat/>
    <w:rsid w:val="008224C8"/>
    <w:rPr>
      <w:i/>
      <w:iCs/>
    </w:rPr>
  </w:style>
  <w:style w:type="character" w:customStyle="1" w:styleId="10">
    <w:name w:val="Заголовок 1 Знак"/>
    <w:basedOn w:val="a0"/>
    <w:link w:val="1"/>
    <w:uiPriority w:val="9"/>
    <w:rsid w:val="00CB4040"/>
    <w:rPr>
      <w:rFonts w:ascii="Times New Roman" w:eastAsia="Times New Roman" w:hAnsi="Times New Roman" w:cs="Times New Roman"/>
      <w:b/>
      <w:bCs/>
      <w:kern w:val="36"/>
      <w:sz w:val="48"/>
      <w:szCs w:val="48"/>
      <w:lang w:eastAsia="uk-UA"/>
    </w:rPr>
  </w:style>
  <w:style w:type="character" w:customStyle="1" w:styleId="vcard">
    <w:name w:val="vcard"/>
    <w:basedOn w:val="a0"/>
    <w:rsid w:val="00CB4040"/>
  </w:style>
  <w:style w:type="character" w:customStyle="1" w:styleId="fn">
    <w:name w:val="fn"/>
    <w:basedOn w:val="a0"/>
    <w:rsid w:val="00CB4040"/>
  </w:style>
  <w:style w:type="character" w:styleId="a6">
    <w:name w:val="Hyperlink"/>
    <w:basedOn w:val="a0"/>
    <w:uiPriority w:val="99"/>
    <w:unhideWhenUsed/>
    <w:rsid w:val="00CB4040"/>
    <w:rPr>
      <w:color w:val="0000FF"/>
      <w:u w:val="single"/>
    </w:rPr>
  </w:style>
  <w:style w:type="character" w:customStyle="1" w:styleId="meta-sep">
    <w:name w:val="meta-sep"/>
    <w:basedOn w:val="a0"/>
    <w:rsid w:val="00CB4040"/>
  </w:style>
  <w:style w:type="character" w:customStyle="1" w:styleId="11">
    <w:name w:val="Дата1"/>
    <w:basedOn w:val="a0"/>
    <w:rsid w:val="00CB4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18402">
      <w:bodyDiv w:val="1"/>
      <w:marLeft w:val="0"/>
      <w:marRight w:val="0"/>
      <w:marTop w:val="0"/>
      <w:marBottom w:val="0"/>
      <w:divBdr>
        <w:top w:val="none" w:sz="0" w:space="0" w:color="auto"/>
        <w:left w:val="none" w:sz="0" w:space="0" w:color="auto"/>
        <w:bottom w:val="none" w:sz="0" w:space="0" w:color="auto"/>
        <w:right w:val="none" w:sz="0" w:space="0" w:color="auto"/>
      </w:divBdr>
    </w:div>
    <w:div w:id="1456100614">
      <w:bodyDiv w:val="1"/>
      <w:marLeft w:val="0"/>
      <w:marRight w:val="0"/>
      <w:marTop w:val="0"/>
      <w:marBottom w:val="0"/>
      <w:divBdr>
        <w:top w:val="none" w:sz="0" w:space="0" w:color="auto"/>
        <w:left w:val="none" w:sz="0" w:space="0" w:color="auto"/>
        <w:bottom w:val="none" w:sz="0" w:space="0" w:color="auto"/>
        <w:right w:val="none" w:sz="0" w:space="0" w:color="auto"/>
      </w:divBdr>
      <w:divsChild>
        <w:div w:id="270284123">
          <w:marLeft w:val="-305"/>
          <w:marRight w:val="0"/>
          <w:marTop w:val="0"/>
          <w:marBottom w:val="0"/>
          <w:divBdr>
            <w:top w:val="none" w:sz="0" w:space="0" w:color="auto"/>
            <w:left w:val="none" w:sz="0" w:space="0" w:color="auto"/>
            <w:bottom w:val="none" w:sz="0" w:space="0" w:color="auto"/>
            <w:right w:val="none" w:sz="0" w:space="0" w:color="auto"/>
          </w:divBdr>
          <w:divsChild>
            <w:div w:id="1239823390">
              <w:marLeft w:val="0"/>
              <w:marRight w:val="0"/>
              <w:marTop w:val="0"/>
              <w:marBottom w:val="0"/>
              <w:divBdr>
                <w:top w:val="none" w:sz="0" w:space="0" w:color="auto"/>
                <w:left w:val="none" w:sz="0" w:space="0" w:color="auto"/>
                <w:bottom w:val="none" w:sz="0" w:space="0" w:color="auto"/>
                <w:right w:val="none" w:sz="0" w:space="0" w:color="auto"/>
              </w:divBdr>
            </w:div>
            <w:div w:id="2093577391">
              <w:marLeft w:val="0"/>
              <w:marRight w:val="0"/>
              <w:marTop w:val="0"/>
              <w:marBottom w:val="0"/>
              <w:divBdr>
                <w:top w:val="none" w:sz="0" w:space="0" w:color="auto"/>
                <w:left w:val="none" w:sz="0" w:space="0" w:color="auto"/>
                <w:bottom w:val="none" w:sz="0" w:space="0" w:color="auto"/>
                <w:right w:val="none" w:sz="0" w:space="0" w:color="auto"/>
              </w:divBdr>
            </w:div>
          </w:divsChild>
        </w:div>
        <w:div w:id="857545565">
          <w:marLeft w:val="0"/>
          <w:marRight w:val="0"/>
          <w:marTop w:val="0"/>
          <w:marBottom w:val="0"/>
          <w:divBdr>
            <w:top w:val="none" w:sz="0" w:space="0" w:color="auto"/>
            <w:left w:val="none" w:sz="0" w:space="0" w:color="auto"/>
            <w:bottom w:val="none" w:sz="0" w:space="0" w:color="auto"/>
            <w:right w:val="none" w:sz="0" w:space="0" w:color="auto"/>
          </w:divBdr>
        </w:div>
      </w:divsChild>
    </w:div>
    <w:div w:id="201105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______________________"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Pages>
  <Words>4726</Words>
  <Characters>2695</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2024-06-11T12:00:00Z</dcterms:created>
  <dcterms:modified xsi:type="dcterms:W3CDTF">2024-06-13T13:22:00Z</dcterms:modified>
</cp:coreProperties>
</file>